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2F752" w14:textId="77777777"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499C889" w14:textId="77777777" w:rsidR="0033632D" w:rsidRPr="0033632D" w:rsidRDefault="0033632D" w:rsidP="00336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3632D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14:paraId="12D999E6" w14:textId="64836DE5" w:rsidR="00F8374B" w:rsidRPr="00F8374B" w:rsidRDefault="00666EB3" w:rsidP="00F83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66EB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 проекту постановления администрации городского округа город Октябрьский Республики Башкортостан «О внесении изменения в </w:t>
      </w:r>
      <w:r w:rsidR="00F8374B" w:rsidRPr="00F8374B">
        <w:rPr>
          <w:rFonts w:ascii="Times New Roman" w:eastAsia="Calibri" w:hAnsi="Times New Roman" w:cs="Times New Roman"/>
          <w:b/>
          <w:bCs/>
          <w:sz w:val="26"/>
          <w:szCs w:val="26"/>
        </w:rPr>
        <w:t>административн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ый</w:t>
      </w:r>
      <w:r w:rsidR="00F8374B" w:rsidRPr="00F8374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регламент предоставления муниципальной услуги «</w:t>
      </w:r>
      <w:r w:rsidR="00627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Выдача уведомления о соответствии параметров, указанных в уведомлении о планируемых строительстве или реконструкции объекта индивидуального жилищного строительства или садового дома, установленным параметрам и допустимости размещения объекта индивидуального жилищного строительства или садового дома на земельном участке, в том числе в результате изменения параметров планируемого строительства или реконструкции объекта индивидуального жилищного строительства или садового дома</w:t>
      </w:r>
      <w:r w:rsidR="00F8374B" w:rsidRPr="00F8374B">
        <w:rPr>
          <w:rFonts w:ascii="Times New Roman" w:eastAsia="Calibri" w:hAnsi="Times New Roman" w:cs="Times New Roman"/>
          <w:b/>
          <w:bCs/>
          <w:sz w:val="26"/>
          <w:szCs w:val="26"/>
        </w:rPr>
        <w:t>» на территории городского округа город</w:t>
      </w:r>
    </w:p>
    <w:p w14:paraId="51542BB8" w14:textId="6875AB0C" w:rsidR="00F8795B" w:rsidRDefault="00F8374B" w:rsidP="00F83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8374B">
        <w:rPr>
          <w:rFonts w:ascii="Times New Roman" w:eastAsia="Calibri" w:hAnsi="Times New Roman" w:cs="Times New Roman"/>
          <w:b/>
          <w:bCs/>
          <w:sz w:val="26"/>
          <w:szCs w:val="26"/>
        </w:rPr>
        <w:t>Октябрьский Республики Башкортостан</w:t>
      </w:r>
      <w:r w:rsidR="000B2B25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bookmarkStart w:id="0" w:name="_GoBack"/>
      <w:bookmarkEnd w:id="0"/>
    </w:p>
    <w:p w14:paraId="58897B06" w14:textId="77777777" w:rsidR="00C8521A" w:rsidRDefault="00C8521A" w:rsidP="00F87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10B4189" w14:textId="31172B43" w:rsidR="00F8374B" w:rsidRDefault="00666EB3" w:rsidP="006870DB">
      <w:pPr>
        <w:spacing w:after="0" w:line="240" w:lineRule="auto"/>
        <w:ind w:right="2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66EB3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соответствии с Федеральным законом от 6 октября 2003 года №131-ФЗ «Об общих принципах организации местного самоуправления в  Российской Федерации», Федеральным законом от  27 июля 2010 года  №210-ФЗ «Об организации предоставления государственных и муниципальных услуг»,  постановлением администрации от 31 октября 2019 года №4664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Уставом городского округа город Октяб</w:t>
      </w:r>
      <w:r w:rsidR="00882517">
        <w:rPr>
          <w:rFonts w:ascii="Times New Roman" w:eastAsia="Arial Unicode MS" w:hAnsi="Times New Roman" w:cs="Times New Roman"/>
          <w:sz w:val="26"/>
          <w:szCs w:val="26"/>
          <w:lang w:eastAsia="ru-RU"/>
        </w:rPr>
        <w:t>рьский Республики Башкортостан.</w:t>
      </w:r>
    </w:p>
    <w:p w14:paraId="7F2662D2" w14:textId="77777777" w:rsidR="00F8374B" w:rsidRDefault="00F8374B" w:rsidP="006870DB">
      <w:pPr>
        <w:spacing w:after="0" w:line="240" w:lineRule="auto"/>
        <w:ind w:right="2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6FFABF61" w14:textId="5347EA7D" w:rsidR="008A484E" w:rsidRPr="00D637A0" w:rsidRDefault="008A484E" w:rsidP="006870DB">
      <w:pPr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</w:t>
      </w:r>
      <w:r w:rsidR="00682ABC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проведения независимой экспертизы</w:t>
      </w: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проект постановления и пояснительная записка размещены в разделе «</w:t>
      </w:r>
      <w:r w:rsidR="00682ABC">
        <w:rPr>
          <w:rFonts w:ascii="Times New Roman" w:eastAsia="Arial Unicode MS" w:hAnsi="Times New Roman" w:cs="Times New Roman"/>
          <w:sz w:val="26"/>
          <w:szCs w:val="26"/>
          <w:lang w:eastAsia="ru-RU"/>
        </w:rPr>
        <w:t>Официальные документы</w:t>
      </w: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</w:t>
      </w:r>
      <w:r w:rsidRPr="00D637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официального сайта администрации </w:t>
      </w:r>
      <w:r w:rsidRPr="00D637A0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www</w:t>
      </w:r>
      <w:r w:rsidRPr="00D637A0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D637A0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oktadm</w:t>
      </w:r>
      <w:proofErr w:type="spellEnd"/>
      <w:r w:rsidRPr="00D637A0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D637A0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ru</w:t>
      </w:r>
      <w:proofErr w:type="spellEnd"/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3F329A">
        <w:rPr>
          <w:rFonts w:ascii="Times New Roman" w:eastAsia="Calibri" w:hAnsi="Times New Roman" w:cs="Times New Roman"/>
          <w:sz w:val="26"/>
          <w:szCs w:val="26"/>
        </w:rPr>
        <w:t>1</w:t>
      </w:r>
      <w:r w:rsidR="00743B38">
        <w:rPr>
          <w:rFonts w:ascii="Times New Roman" w:eastAsia="Calibri" w:hAnsi="Times New Roman" w:cs="Times New Roman"/>
          <w:sz w:val="26"/>
          <w:szCs w:val="26"/>
        </w:rPr>
        <w:t>5</w:t>
      </w:r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329A">
        <w:rPr>
          <w:rFonts w:ascii="Times New Roman" w:eastAsia="Calibri" w:hAnsi="Times New Roman" w:cs="Times New Roman"/>
          <w:sz w:val="26"/>
          <w:szCs w:val="26"/>
        </w:rPr>
        <w:t>ноября</w:t>
      </w:r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882517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33632D" w:rsidRPr="00D637A0">
        <w:rPr>
          <w:rFonts w:ascii="Times New Roman" w:eastAsia="Calibri" w:hAnsi="Times New Roman" w:cs="Times New Roman"/>
          <w:sz w:val="26"/>
          <w:szCs w:val="26"/>
        </w:rPr>
        <w:br/>
      </w:r>
      <w:r w:rsidR="00517B56">
        <w:rPr>
          <w:rFonts w:ascii="Times New Roman" w:eastAsia="Calibri" w:hAnsi="Times New Roman" w:cs="Times New Roman"/>
          <w:sz w:val="26"/>
          <w:szCs w:val="26"/>
        </w:rPr>
        <w:t>2</w:t>
      </w:r>
      <w:r w:rsidR="00743B38">
        <w:rPr>
          <w:rFonts w:ascii="Times New Roman" w:eastAsia="Calibri" w:hAnsi="Times New Roman" w:cs="Times New Roman"/>
          <w:sz w:val="26"/>
          <w:szCs w:val="26"/>
        </w:rPr>
        <w:t>9</w:t>
      </w:r>
      <w:r w:rsidR="00517B56">
        <w:rPr>
          <w:rFonts w:ascii="Times New Roman" w:eastAsia="Calibri" w:hAnsi="Times New Roman" w:cs="Times New Roman"/>
          <w:sz w:val="26"/>
          <w:szCs w:val="26"/>
        </w:rPr>
        <w:t xml:space="preserve"> ноября </w:t>
      </w:r>
      <w:r w:rsidR="00882517">
        <w:rPr>
          <w:rFonts w:ascii="Times New Roman" w:eastAsia="Calibri" w:hAnsi="Times New Roman" w:cs="Times New Roman"/>
          <w:sz w:val="26"/>
          <w:szCs w:val="26"/>
        </w:rPr>
        <w:t>2024</w:t>
      </w:r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D637A0">
        <w:rPr>
          <w:rFonts w:ascii="Times New Roman" w:eastAsia="Calibri" w:hAnsi="Times New Roman" w:cs="Times New Roman"/>
          <w:sz w:val="26"/>
          <w:szCs w:val="26"/>
        </w:rPr>
        <w:t>(включительно).</w:t>
      </w:r>
      <w:r w:rsidR="00682ABC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18CD285" w14:textId="05F8A508" w:rsidR="008A484E" w:rsidRPr="00C8521A" w:rsidRDefault="008A484E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A0">
        <w:rPr>
          <w:rFonts w:ascii="Times New Roman" w:eastAsia="Calibri" w:hAnsi="Times New Roman" w:cs="Times New Roman"/>
          <w:sz w:val="26"/>
          <w:szCs w:val="26"/>
        </w:rPr>
        <w:t xml:space="preserve">Предложения общественных объединений, юридических и физических лиц в целях проведения </w:t>
      </w:r>
      <w:r w:rsidR="00462352" w:rsidRPr="00D637A0">
        <w:rPr>
          <w:rFonts w:ascii="Times New Roman" w:eastAsia="Calibri" w:hAnsi="Times New Roman" w:cs="Times New Roman"/>
          <w:sz w:val="26"/>
          <w:szCs w:val="26"/>
        </w:rPr>
        <w:t>независимой экспертизы</w:t>
      </w:r>
      <w:r w:rsidRPr="00D637A0">
        <w:rPr>
          <w:rFonts w:ascii="Times New Roman" w:eastAsia="Calibri" w:hAnsi="Times New Roman" w:cs="Times New Roman"/>
          <w:sz w:val="26"/>
          <w:szCs w:val="26"/>
        </w:rPr>
        <w:t xml:space="preserve"> могут быть напр</w:t>
      </w:r>
      <w:r w:rsidR="00DB64E0" w:rsidRPr="00D637A0">
        <w:rPr>
          <w:rFonts w:ascii="Times New Roman" w:eastAsia="Calibri" w:hAnsi="Times New Roman" w:cs="Times New Roman"/>
          <w:sz w:val="26"/>
          <w:szCs w:val="26"/>
        </w:rPr>
        <w:t>авлены, по электронному адресу:</w:t>
      </w:r>
      <w:r w:rsidR="007E5B1B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8521A" w:rsidRPr="00C8521A">
        <w:rPr>
          <w:rFonts w:ascii="Times New Roman" w:eastAsia="Calibri" w:hAnsi="Times New Roman" w:cs="Times New Roman"/>
          <w:sz w:val="26"/>
          <w:szCs w:val="26"/>
          <w:lang w:val="en-US"/>
        </w:rPr>
        <w:t>arhitekt</w:t>
      </w:r>
      <w:proofErr w:type="spellEnd"/>
      <w:r w:rsidR="00C8521A" w:rsidRPr="00C8521A">
        <w:rPr>
          <w:rFonts w:ascii="Times New Roman" w:eastAsia="Calibri" w:hAnsi="Times New Roman" w:cs="Times New Roman"/>
          <w:sz w:val="26"/>
          <w:szCs w:val="26"/>
        </w:rPr>
        <w:t>12@</w:t>
      </w:r>
      <w:r w:rsidR="00C8521A" w:rsidRPr="00C8521A">
        <w:rPr>
          <w:rFonts w:ascii="Times New Roman" w:eastAsia="Calibri" w:hAnsi="Times New Roman" w:cs="Times New Roman"/>
          <w:sz w:val="26"/>
          <w:szCs w:val="26"/>
          <w:lang w:val="en-US"/>
        </w:rPr>
        <w:t>mail</w:t>
      </w:r>
      <w:r w:rsidR="00C8521A" w:rsidRPr="00C8521A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="00C8521A" w:rsidRPr="00C8521A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="00C8521A" w:rsidRPr="00C8521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274E98C" w14:textId="2FDBCF6D" w:rsidR="00DB64E0" w:rsidRPr="003175C4" w:rsidRDefault="008A484E" w:rsidP="00882517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A0">
        <w:rPr>
          <w:rFonts w:ascii="Times New Roman" w:eastAsia="Calibri" w:hAnsi="Times New Roman" w:cs="Times New Roman"/>
          <w:sz w:val="26"/>
          <w:szCs w:val="26"/>
        </w:rPr>
        <w:t xml:space="preserve">или почтовому адресу: </w:t>
      </w:r>
      <w:r w:rsidR="00B0304F" w:rsidRPr="00D637A0">
        <w:rPr>
          <w:rFonts w:ascii="Times New Roman" w:eastAsia="Calibri" w:hAnsi="Times New Roman" w:cs="Times New Roman"/>
          <w:sz w:val="26"/>
          <w:szCs w:val="26"/>
        </w:rPr>
        <w:t>452600, г.</w:t>
      </w:r>
      <w:r w:rsidR="00C8521A">
        <w:rPr>
          <w:rFonts w:ascii="Times New Roman" w:eastAsia="Calibri" w:hAnsi="Times New Roman" w:cs="Times New Roman"/>
          <w:sz w:val="26"/>
          <w:szCs w:val="26"/>
        </w:rPr>
        <w:t xml:space="preserve"> Октябрьский, ул. Чапаева, д. </w:t>
      </w:r>
      <w:r w:rsidR="00C8521A" w:rsidRPr="00C8521A">
        <w:rPr>
          <w:rFonts w:ascii="Times New Roman" w:eastAsia="Calibri" w:hAnsi="Times New Roman" w:cs="Times New Roman"/>
          <w:sz w:val="26"/>
          <w:szCs w:val="26"/>
        </w:rPr>
        <w:t>23</w:t>
      </w:r>
      <w:r w:rsidR="00B0304F" w:rsidRPr="00D637A0">
        <w:rPr>
          <w:rFonts w:ascii="Times New Roman" w:eastAsia="Calibri" w:hAnsi="Times New Roman" w:cs="Times New Roman"/>
          <w:sz w:val="26"/>
          <w:szCs w:val="26"/>
        </w:rPr>
        <w:t xml:space="preserve"> ("</w:t>
      </w:r>
      <w:r w:rsidR="00C8521A">
        <w:rPr>
          <w:rFonts w:ascii="Times New Roman" w:eastAsia="Calibri" w:hAnsi="Times New Roman" w:cs="Times New Roman"/>
          <w:sz w:val="26"/>
          <w:szCs w:val="26"/>
          <w:lang w:val="ba-RU"/>
        </w:rPr>
        <w:t xml:space="preserve">Отдел архитектуры и градостроительства </w:t>
      </w:r>
      <w:r w:rsidR="00B0304F" w:rsidRPr="00D637A0"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городского округа город Октябрьский Республики Башкортостан") </w:t>
      </w:r>
      <w:r w:rsidR="00666EB3" w:rsidRPr="00D637A0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3F329A">
        <w:rPr>
          <w:rFonts w:ascii="Times New Roman" w:eastAsia="Calibri" w:hAnsi="Times New Roman" w:cs="Times New Roman"/>
          <w:sz w:val="26"/>
          <w:szCs w:val="26"/>
        </w:rPr>
        <w:t>1</w:t>
      </w:r>
      <w:r w:rsidR="00743B38">
        <w:rPr>
          <w:rFonts w:ascii="Times New Roman" w:eastAsia="Calibri" w:hAnsi="Times New Roman" w:cs="Times New Roman"/>
          <w:sz w:val="26"/>
          <w:szCs w:val="26"/>
        </w:rPr>
        <w:t>5</w:t>
      </w:r>
      <w:r w:rsidR="00882517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329A">
        <w:rPr>
          <w:rFonts w:ascii="Times New Roman" w:eastAsia="Calibri" w:hAnsi="Times New Roman" w:cs="Times New Roman"/>
          <w:sz w:val="26"/>
          <w:szCs w:val="26"/>
        </w:rPr>
        <w:t>ноября</w:t>
      </w:r>
      <w:r w:rsidR="00882517" w:rsidRPr="00D637A0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882517">
        <w:rPr>
          <w:rFonts w:ascii="Times New Roman" w:eastAsia="Calibri" w:hAnsi="Times New Roman" w:cs="Times New Roman"/>
          <w:sz w:val="26"/>
          <w:szCs w:val="26"/>
        </w:rPr>
        <w:t>4</w:t>
      </w:r>
      <w:r w:rsidR="00882517" w:rsidRPr="00D637A0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882517" w:rsidRPr="00D637A0">
        <w:rPr>
          <w:rFonts w:ascii="Times New Roman" w:eastAsia="Calibri" w:hAnsi="Times New Roman" w:cs="Times New Roman"/>
          <w:sz w:val="26"/>
          <w:szCs w:val="26"/>
        </w:rPr>
        <w:br/>
      </w:r>
      <w:r w:rsidR="003F329A">
        <w:rPr>
          <w:rFonts w:ascii="Times New Roman" w:eastAsia="Calibri" w:hAnsi="Times New Roman" w:cs="Times New Roman"/>
          <w:sz w:val="26"/>
          <w:szCs w:val="26"/>
        </w:rPr>
        <w:t>2</w:t>
      </w:r>
      <w:r w:rsidR="00743B38">
        <w:rPr>
          <w:rFonts w:ascii="Times New Roman" w:eastAsia="Calibri" w:hAnsi="Times New Roman" w:cs="Times New Roman"/>
          <w:sz w:val="26"/>
          <w:szCs w:val="26"/>
        </w:rPr>
        <w:t>9</w:t>
      </w:r>
      <w:r w:rsidR="00517B56">
        <w:rPr>
          <w:rFonts w:ascii="Times New Roman" w:eastAsia="Calibri" w:hAnsi="Times New Roman" w:cs="Times New Roman"/>
          <w:sz w:val="26"/>
          <w:szCs w:val="26"/>
        </w:rPr>
        <w:t xml:space="preserve"> ноября </w:t>
      </w:r>
      <w:r w:rsidR="00882517">
        <w:rPr>
          <w:rFonts w:ascii="Times New Roman" w:eastAsia="Calibri" w:hAnsi="Times New Roman" w:cs="Times New Roman"/>
          <w:sz w:val="26"/>
          <w:szCs w:val="26"/>
        </w:rPr>
        <w:t>2024</w:t>
      </w:r>
      <w:r w:rsidR="00882517" w:rsidRPr="00D637A0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E600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00FE" w:rsidRPr="00D637A0">
        <w:rPr>
          <w:rFonts w:ascii="Times New Roman" w:eastAsia="Calibri" w:hAnsi="Times New Roman" w:cs="Times New Roman"/>
          <w:sz w:val="26"/>
          <w:szCs w:val="26"/>
        </w:rPr>
        <w:t>(включительно).</w:t>
      </w:r>
    </w:p>
    <w:p w14:paraId="2A30604D" w14:textId="77777777" w:rsidR="00DB64E0" w:rsidRPr="003175C4" w:rsidRDefault="00DB64E0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CEB310B" w14:textId="77777777" w:rsidR="00DB64E0" w:rsidRPr="003175C4" w:rsidRDefault="00DB64E0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5C544A2" w14:textId="77777777" w:rsidR="003215BC" w:rsidRPr="003175C4" w:rsidRDefault="003215BC">
      <w:pPr>
        <w:ind w:firstLine="567"/>
        <w:jc w:val="both"/>
        <w:rPr>
          <w:sz w:val="26"/>
          <w:szCs w:val="26"/>
        </w:rPr>
      </w:pPr>
    </w:p>
    <w:sectPr w:rsidR="003215BC" w:rsidRPr="003175C4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14310"/>
    <w:rsid w:val="00047208"/>
    <w:rsid w:val="0007015B"/>
    <w:rsid w:val="000B2B25"/>
    <w:rsid w:val="000F602B"/>
    <w:rsid w:val="001C6F04"/>
    <w:rsid w:val="00220032"/>
    <w:rsid w:val="0022286E"/>
    <w:rsid w:val="003175C4"/>
    <w:rsid w:val="003215BC"/>
    <w:rsid w:val="0033632D"/>
    <w:rsid w:val="003A5326"/>
    <w:rsid w:val="003B188B"/>
    <w:rsid w:val="003F329A"/>
    <w:rsid w:val="00462352"/>
    <w:rsid w:val="00517B56"/>
    <w:rsid w:val="005F2779"/>
    <w:rsid w:val="006276E4"/>
    <w:rsid w:val="00666EB3"/>
    <w:rsid w:val="00670268"/>
    <w:rsid w:val="00682ABC"/>
    <w:rsid w:val="006870DB"/>
    <w:rsid w:val="00691579"/>
    <w:rsid w:val="00743B38"/>
    <w:rsid w:val="0078797B"/>
    <w:rsid w:val="007A223B"/>
    <w:rsid w:val="007E5B1B"/>
    <w:rsid w:val="008331B8"/>
    <w:rsid w:val="00882517"/>
    <w:rsid w:val="008A484E"/>
    <w:rsid w:val="008B7B5C"/>
    <w:rsid w:val="00921740"/>
    <w:rsid w:val="00923BF3"/>
    <w:rsid w:val="009245FB"/>
    <w:rsid w:val="009E7C55"/>
    <w:rsid w:val="00A55B92"/>
    <w:rsid w:val="00AA3E7C"/>
    <w:rsid w:val="00AB7B1C"/>
    <w:rsid w:val="00B0304F"/>
    <w:rsid w:val="00B43163"/>
    <w:rsid w:val="00B853A6"/>
    <w:rsid w:val="00C8521A"/>
    <w:rsid w:val="00CC57A3"/>
    <w:rsid w:val="00D637A0"/>
    <w:rsid w:val="00DB64E0"/>
    <w:rsid w:val="00E600FE"/>
    <w:rsid w:val="00E64CA6"/>
    <w:rsid w:val="00EE28EB"/>
    <w:rsid w:val="00F8374B"/>
    <w:rsid w:val="00F8795B"/>
    <w:rsid w:val="00F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93DE"/>
  <w15:docId w15:val="{36395772-AD97-4F19-BB37-E3FF554C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4577495-889B-4303-ABC9-BA83C5E5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Пальчинский Алексей Евгеньевич</dc:creator>
  <cp:keywords/>
  <dc:description/>
  <cp:lastModifiedBy>Arh_14kab_3</cp:lastModifiedBy>
  <cp:revision>19</cp:revision>
  <cp:lastPrinted>2020-09-14T04:50:00Z</cp:lastPrinted>
  <dcterms:created xsi:type="dcterms:W3CDTF">2021-04-26T12:42:00Z</dcterms:created>
  <dcterms:modified xsi:type="dcterms:W3CDTF">2024-11-15T06:30:00Z</dcterms:modified>
</cp:coreProperties>
</file>